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  <w:r>
        <w:rPr>
          <w:rFonts w:hint="eastAsia" w:ascii="宋体" w:hAnsi="宋体" w:cs="宋体"/>
          <w:b/>
          <w:color w:val="000000"/>
          <w:kern w:val="0"/>
          <w:sz w:val="72"/>
          <w:szCs w:val="72"/>
        </w:rPr>
        <w:t>报名表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南通市第二人民医院：</w:t>
      </w:r>
    </w:p>
    <w:p>
      <w:pPr>
        <w:widowControl/>
        <w:shd w:val="clear" w:color="auto" w:fill="FFFFFF"/>
        <w:spacing w:line="360" w:lineRule="auto"/>
        <w:ind w:firstLine="600" w:firstLineChars="2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根据贵院网站招标编号为</w:t>
      </w:r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、项目名称为</w:t>
      </w:r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</w:rPr>
        <w:t xml:space="preserve">                             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的招标公示，我公司愿意参与该项目投标相关工作。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联系人：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联系电话：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电子邮箱：</w:t>
      </w:r>
    </w:p>
    <w:p>
      <w:pPr>
        <w:widowControl/>
        <w:shd w:val="clear" w:color="auto" w:fill="FFFFFF"/>
        <w:spacing w:line="360" w:lineRule="auto"/>
        <w:ind w:firstLine="4380" w:firstLineChars="1460"/>
        <w:rPr>
          <w:rFonts w:ascii="宋体" w:hAnsi="宋体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4380" w:firstLineChars="146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公司名称：</w:t>
      </w:r>
    </w:p>
    <w:p>
      <w:pPr>
        <w:widowControl/>
        <w:shd w:val="clear" w:color="auto" w:fill="FFFFFF"/>
        <w:spacing w:line="360" w:lineRule="auto"/>
        <w:ind w:firstLine="4380" w:firstLineChars="146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报名日期：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15F35"/>
    <w:rsid w:val="07715F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2018-09-12T01:05:00Z</dcterms:created>
  <dc:creator>呆猫壹号线</dc:creator>
  <cp:lastModifiedBy>呆猫壹号线</cp:lastModifiedBy>
  <dcterms:modified xsi:type="dcterms:W3CDTF">2018-09-12T01:09:11Z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